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B92611" w:rsidRPr="00B92611" w:rsidRDefault="00B92611" w:rsidP="00B92611">
      <w:pPr>
        <w:spacing w:after="0" w:line="240" w:lineRule="auto"/>
        <w:jc w:val="center"/>
        <w:rPr>
          <w:sz w:val="28"/>
          <w:szCs w:val="28"/>
        </w:rPr>
      </w:pPr>
      <w:r w:rsidRPr="000B1237">
        <w:rPr>
          <w:sz w:val="28"/>
          <w:szCs w:val="28"/>
        </w:rPr>
        <w:t>Надання дозволу на участь у дорожньому русі транспортних засобів, вагові або габаритні параметри яких перевищують нормативні</w:t>
      </w:r>
    </w:p>
    <w:p w:rsidR="004E7565" w:rsidRPr="00DE6C2C" w:rsidRDefault="004E7565" w:rsidP="00B64127">
      <w:pPr>
        <w:spacing w:after="0" w:line="240" w:lineRule="auto"/>
        <w:jc w:val="center"/>
        <w:rPr>
          <w:color w:val="000000" w:themeColor="text1"/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0B1237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Pr="009163C5" w:rsidRDefault="000B1237" w:rsidP="000B1237">
            <w:pPr>
              <w:tabs>
                <w:tab w:val="left" w:pos="-20"/>
                <w:tab w:val="left" w:pos="160"/>
                <w:tab w:val="num" w:pos="360"/>
              </w:tabs>
              <w:spacing w:after="0" w:line="240" w:lineRule="auto"/>
              <w:ind w:hanging="20"/>
              <w:jc w:val="both"/>
            </w:pPr>
            <w:r w:rsidRPr="009163C5">
              <w:t>1.</w:t>
            </w:r>
            <w:r w:rsidRPr="000B1237">
              <w:rPr>
                <w:b/>
              </w:rPr>
              <w:t>Заява</w:t>
            </w:r>
            <w:r w:rsidR="00D17F7F">
              <w:t>.</w:t>
            </w:r>
          </w:p>
          <w:p w:rsidR="000B1237" w:rsidRPr="00996CED" w:rsidRDefault="000B1237" w:rsidP="000B1237">
            <w:pPr>
              <w:tabs>
                <w:tab w:val="left" w:pos="240"/>
              </w:tabs>
              <w:spacing w:after="0" w:line="240" w:lineRule="auto"/>
              <w:jc w:val="both"/>
            </w:pPr>
            <w:r w:rsidRPr="009163C5">
              <w:rPr>
                <w:color w:val="000000"/>
                <w:spacing w:val="1"/>
              </w:rPr>
              <w:t>2.</w:t>
            </w:r>
            <w:r w:rsidRPr="000B1237">
              <w:rPr>
                <w:b/>
                <w:color w:val="000000"/>
                <w:spacing w:val="1"/>
              </w:rPr>
              <w:t xml:space="preserve">Лист </w:t>
            </w:r>
            <w:r w:rsidRPr="009163C5">
              <w:rPr>
                <w:color w:val="000000"/>
                <w:spacing w:val="1"/>
              </w:rPr>
              <w:t>на</w:t>
            </w:r>
            <w:r w:rsidRPr="009163C5">
              <w:rPr>
                <w:b/>
              </w:rPr>
              <w:t xml:space="preserve"> </w:t>
            </w:r>
            <w:r w:rsidRPr="009163C5">
              <w:t>перевезення великовагових та негабаритних вантажів</w:t>
            </w:r>
            <w:r w:rsidRPr="00996CED">
              <w:t>.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Pr="009163C5" w:rsidRDefault="000B1237" w:rsidP="000B1237">
            <w:pPr>
              <w:tabs>
                <w:tab w:val="left" w:pos="165"/>
              </w:tabs>
              <w:spacing w:after="0" w:line="240" w:lineRule="auto"/>
              <w:ind w:left="-20"/>
              <w:jc w:val="both"/>
            </w:pPr>
            <w:r w:rsidRPr="009163C5">
              <w:t>Безоплатно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Pr="009163C5" w:rsidRDefault="000B1237" w:rsidP="000B1237">
            <w:pPr>
              <w:spacing w:after="0" w:line="240" w:lineRule="auto"/>
              <w:jc w:val="both"/>
            </w:pPr>
            <w:r w:rsidRPr="009163C5">
              <w:t xml:space="preserve">Дозвіл 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Pr="009163C5" w:rsidRDefault="000B1237" w:rsidP="000B1237">
            <w:pPr>
              <w:spacing w:after="0" w:line="240" w:lineRule="auto"/>
              <w:jc w:val="both"/>
              <w:rPr>
                <w:lang w:val="en-US"/>
              </w:rPr>
            </w:pPr>
            <w:r w:rsidRPr="009163C5">
              <w:t>До 10 робочих днів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Default="000B1237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1.Особисто, або через представника за довіреністю (для фізичних осіб - нотаріально завіреною).</w:t>
            </w:r>
          </w:p>
          <w:p w:rsidR="000B1237" w:rsidRPr="009163C5" w:rsidRDefault="000B1237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2.Поштою.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Pr="00B327EA" w:rsidRDefault="000B1237" w:rsidP="000B1237">
            <w:pPr>
              <w:shd w:val="clear" w:color="auto" w:fill="FFFFFF"/>
              <w:tabs>
                <w:tab w:val="left" w:pos="8640"/>
              </w:tabs>
              <w:spacing w:after="0" w:line="240" w:lineRule="auto"/>
              <w:jc w:val="both"/>
              <w:rPr>
                <w:color w:val="000000"/>
                <w:spacing w:val="-3"/>
                <w:lang w:val="en-US"/>
              </w:rPr>
            </w:pPr>
            <w:r w:rsidRPr="009163C5">
              <w:rPr>
                <w:color w:val="000000"/>
                <w:spacing w:val="-3"/>
              </w:rPr>
              <w:t>1.</w:t>
            </w:r>
            <w:r w:rsidR="00B327EA">
              <w:rPr>
                <w:color w:val="000000"/>
                <w:spacing w:val="-3"/>
              </w:rPr>
              <w:t xml:space="preserve"> Закон</w:t>
            </w:r>
            <w:r w:rsidRPr="009163C5">
              <w:rPr>
                <w:color w:val="000000"/>
                <w:spacing w:val="-3"/>
              </w:rPr>
              <w:t xml:space="preserve"> України «Про мі</w:t>
            </w:r>
            <w:r w:rsidR="00B327EA">
              <w:rPr>
                <w:color w:val="000000"/>
                <w:spacing w:val="-3"/>
              </w:rPr>
              <w:t>сцеве самоврядування в Україні», ст.</w:t>
            </w:r>
            <w:r w:rsidR="00B327EA" w:rsidRPr="009163C5">
              <w:rPr>
                <w:color w:val="000000"/>
                <w:spacing w:val="-3"/>
              </w:rPr>
              <w:t xml:space="preserve"> 30</w:t>
            </w:r>
            <w:r w:rsidR="00B327EA">
              <w:rPr>
                <w:color w:val="000000"/>
                <w:spacing w:val="-3"/>
              </w:rPr>
              <w:t>.</w:t>
            </w:r>
          </w:p>
          <w:p w:rsidR="000B1237" w:rsidRPr="009163C5" w:rsidRDefault="000B1237" w:rsidP="000B1237">
            <w:pPr>
              <w:shd w:val="clear" w:color="auto" w:fill="FFFFFF"/>
              <w:tabs>
                <w:tab w:val="left" w:pos="8640"/>
              </w:tabs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9163C5">
              <w:rPr>
                <w:color w:val="000000"/>
                <w:spacing w:val="-3"/>
              </w:rPr>
              <w:t>2.</w:t>
            </w:r>
            <w:r w:rsidR="00B327EA">
              <w:rPr>
                <w:color w:val="000000"/>
                <w:spacing w:val="-3"/>
              </w:rPr>
              <w:t xml:space="preserve"> Закон</w:t>
            </w:r>
            <w:r w:rsidRPr="009163C5">
              <w:rPr>
                <w:color w:val="000000"/>
                <w:spacing w:val="-3"/>
              </w:rPr>
              <w:t xml:space="preserve"> України «Про дорожній рух»</w:t>
            </w:r>
            <w:r w:rsidR="00B327EA">
              <w:rPr>
                <w:color w:val="000000"/>
                <w:spacing w:val="-3"/>
              </w:rPr>
              <w:t>, ст.</w:t>
            </w:r>
            <w:r w:rsidR="00B327EA" w:rsidRPr="009163C5">
              <w:rPr>
                <w:color w:val="000000"/>
                <w:spacing w:val="-3"/>
              </w:rPr>
              <w:t xml:space="preserve"> 9</w:t>
            </w:r>
            <w:r w:rsidRPr="009163C5">
              <w:rPr>
                <w:color w:val="000000"/>
                <w:spacing w:val="-3"/>
              </w:rPr>
              <w:t xml:space="preserve">. </w:t>
            </w:r>
          </w:p>
          <w:p w:rsidR="000B1237" w:rsidRPr="009163C5" w:rsidRDefault="000B1237" w:rsidP="000B1237">
            <w:pPr>
              <w:spacing w:after="0" w:line="240" w:lineRule="auto"/>
            </w:pPr>
            <w:r w:rsidRPr="009163C5">
              <w:t>3.</w:t>
            </w:r>
            <w:r w:rsidR="00B327EA">
              <w:t xml:space="preserve"> </w:t>
            </w:r>
            <w:r w:rsidRPr="009163C5">
              <w:t>Правила дорожнього руху, затверджені постановою Кабінету Міністрів України від 10.10.2001 № 1306 п. 22.3.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64127"/>
    <w:rsid w:val="00021AF8"/>
    <w:rsid w:val="000B1237"/>
    <w:rsid w:val="0016356B"/>
    <w:rsid w:val="00185F1F"/>
    <w:rsid w:val="00186BA8"/>
    <w:rsid w:val="001E0D15"/>
    <w:rsid w:val="00246090"/>
    <w:rsid w:val="003414EE"/>
    <w:rsid w:val="003953F2"/>
    <w:rsid w:val="003B6178"/>
    <w:rsid w:val="00402538"/>
    <w:rsid w:val="004D0711"/>
    <w:rsid w:val="004E7565"/>
    <w:rsid w:val="00533D0A"/>
    <w:rsid w:val="005B373A"/>
    <w:rsid w:val="00663DCA"/>
    <w:rsid w:val="00665BED"/>
    <w:rsid w:val="006B53F2"/>
    <w:rsid w:val="006D1B2B"/>
    <w:rsid w:val="007B6898"/>
    <w:rsid w:val="009C3379"/>
    <w:rsid w:val="00A152B3"/>
    <w:rsid w:val="00A313EF"/>
    <w:rsid w:val="00A46C41"/>
    <w:rsid w:val="00A67CB8"/>
    <w:rsid w:val="00AA5D77"/>
    <w:rsid w:val="00AE134B"/>
    <w:rsid w:val="00B10DD0"/>
    <w:rsid w:val="00B12617"/>
    <w:rsid w:val="00B22595"/>
    <w:rsid w:val="00B327EA"/>
    <w:rsid w:val="00B433BD"/>
    <w:rsid w:val="00B46451"/>
    <w:rsid w:val="00B533CF"/>
    <w:rsid w:val="00B64127"/>
    <w:rsid w:val="00B92611"/>
    <w:rsid w:val="00B92EDD"/>
    <w:rsid w:val="00BD12C1"/>
    <w:rsid w:val="00C06C31"/>
    <w:rsid w:val="00CE03A6"/>
    <w:rsid w:val="00D17F7F"/>
    <w:rsid w:val="00DA1960"/>
    <w:rsid w:val="00DE6C2C"/>
    <w:rsid w:val="00E30A16"/>
    <w:rsid w:val="00EC31CA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6424B0-DB10-47D9-A9CC-39D58940B923}"/>
</file>

<file path=customXml/itemProps2.xml><?xml version="1.0" encoding="utf-8"?>
<ds:datastoreItem xmlns:ds="http://schemas.openxmlformats.org/officeDocument/2006/customXml" ds:itemID="{8D273AD4-91E4-4471-A49B-58527461D666}"/>
</file>

<file path=customXml/itemProps3.xml><?xml version="1.0" encoding="utf-8"?>
<ds:datastoreItem xmlns:ds="http://schemas.openxmlformats.org/officeDocument/2006/customXml" ds:itemID="{7BDCEA1A-4BAC-4AB0-9AA6-739D404827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2016-11-28T08:45:00Z</dcterms:created>
  <dcterms:modified xsi:type="dcterms:W3CDTF">2016-11-28T08:45:00Z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